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E13D">
      <w:pPr>
        <w:pStyle w:val="5"/>
        <w:widowControl/>
      </w:pPr>
      <mc:AlternateContent>
        <mc:Choice Requires="wpsCustomData">
          <wpsCustomData:docfieldStart id="0" docfieldname="附件_1" hidden="0" print="1" readonly="0" index="1"/>
        </mc:Choice>
      </mc:AlternateContent>
      <w:r>
        <w:t>附件1</w:t>
      </w:r>
      <mc:AlternateContent>
        <mc:Choice Requires="wpsCustomData">
          <wpsCustomData:docfieldEnd id="0"/>
        </mc:Choice>
      </mc:AlternateContent>
    </w:p>
    <w:p w14:paraId="34CA7E70">
      <w:pPr>
        <w:pStyle w:val="2"/>
        <w:widowControl/>
      </w:pPr>
      <w:r>
        <w:t>202</w:t>
      </w:r>
      <w:r>
        <w:rPr>
          <w:rFonts w:hint="eastAsia"/>
          <w:lang w:val="en-US" w:eastAsia="zh-CN"/>
        </w:rPr>
        <w:t>5</w:t>
      </w:r>
      <w:r>
        <w:t>年会费缴纳回执单</w:t>
      </w:r>
    </w:p>
    <w:tbl>
      <w:tblPr>
        <w:tblStyle w:val="6"/>
        <w:tblpPr w:leftFromText="180" w:rightFromText="180" w:vertAnchor="text" w:horzAnchor="page" w:tblpX="1542" w:tblpY="436"/>
        <w:tblOverlap w:val="never"/>
        <w:tblW w:w="50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273"/>
        <w:gridCol w:w="1161"/>
        <w:gridCol w:w="1478"/>
        <w:gridCol w:w="922"/>
        <w:gridCol w:w="1934"/>
      </w:tblGrid>
      <w:tr w14:paraId="1F13C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47" w:type="pct"/>
            <w:vAlign w:val="top"/>
          </w:tcPr>
          <w:p w14:paraId="4DDA086C">
            <w:pPr>
              <w:spacing w:before="101" w:line="219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缴费单位</w:t>
            </w:r>
          </w:p>
        </w:tc>
        <w:tc>
          <w:tcPr>
            <w:tcW w:w="4052" w:type="pct"/>
            <w:gridSpan w:val="5"/>
            <w:vAlign w:val="top"/>
          </w:tcPr>
          <w:p w14:paraId="50EF9703">
            <w:pPr>
              <w:pStyle w:val="7"/>
            </w:pPr>
          </w:p>
        </w:tc>
      </w:tr>
      <w:tr w14:paraId="6F9AC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47" w:type="pct"/>
            <w:vAlign w:val="top"/>
          </w:tcPr>
          <w:p w14:paraId="4E248FE2">
            <w:pPr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通信地址</w:t>
            </w:r>
          </w:p>
        </w:tc>
        <w:tc>
          <w:tcPr>
            <w:tcW w:w="4052" w:type="pct"/>
            <w:gridSpan w:val="5"/>
            <w:vAlign w:val="top"/>
          </w:tcPr>
          <w:p w14:paraId="3B30E3F5">
            <w:pPr>
              <w:pStyle w:val="7"/>
            </w:pPr>
          </w:p>
        </w:tc>
      </w:tr>
      <w:tr w14:paraId="2BC5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47" w:type="pct"/>
            <w:vAlign w:val="top"/>
          </w:tcPr>
          <w:p w14:paraId="024FA2CA">
            <w:pPr>
              <w:tabs>
                <w:tab w:val="left" w:pos="388"/>
                <w:tab w:val="center" w:pos="896"/>
              </w:tabs>
              <w:spacing w:before="101" w:line="219" w:lineRule="auto"/>
              <w:ind w:firstLine="286" w:firstLineChars="100"/>
              <w:jc w:val="left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经办人</w:t>
            </w:r>
          </w:p>
        </w:tc>
        <w:tc>
          <w:tcPr>
            <w:tcW w:w="762" w:type="pct"/>
            <w:vAlign w:val="top"/>
          </w:tcPr>
          <w:p w14:paraId="019A9D91">
            <w:pPr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695" w:type="pct"/>
            <w:vAlign w:val="top"/>
          </w:tcPr>
          <w:p w14:paraId="135C78BE">
            <w:pPr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部门</w:t>
            </w:r>
          </w:p>
        </w:tc>
        <w:tc>
          <w:tcPr>
            <w:tcW w:w="884" w:type="pct"/>
            <w:vAlign w:val="top"/>
          </w:tcPr>
          <w:p w14:paraId="6D09F120">
            <w:pPr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552" w:type="pct"/>
            <w:vAlign w:val="top"/>
          </w:tcPr>
          <w:p w14:paraId="36080D92">
            <w:pPr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电话(手机)</w:t>
            </w:r>
          </w:p>
        </w:tc>
        <w:tc>
          <w:tcPr>
            <w:tcW w:w="1157" w:type="pct"/>
            <w:vAlign w:val="top"/>
          </w:tcPr>
          <w:p w14:paraId="47AF8B75">
            <w:pPr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</w:tr>
      <w:tr w14:paraId="22B0C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47" w:type="pct"/>
            <w:vAlign w:val="top"/>
          </w:tcPr>
          <w:p w14:paraId="74EDDE1B">
            <w:pPr>
              <w:spacing w:before="101" w:line="219" w:lineRule="auto"/>
              <w:ind w:firstLine="286" w:firstLineChars="100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会费金额</w:t>
            </w:r>
          </w:p>
        </w:tc>
        <w:tc>
          <w:tcPr>
            <w:tcW w:w="4052" w:type="pct"/>
            <w:gridSpan w:val="5"/>
            <w:vAlign w:val="top"/>
          </w:tcPr>
          <w:p w14:paraId="61DCE3AC">
            <w:pPr>
              <w:spacing w:before="101" w:line="219" w:lineRule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</w:tr>
      <w:tr w14:paraId="5A347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47" w:type="pct"/>
            <w:vAlign w:val="top"/>
          </w:tcPr>
          <w:p w14:paraId="4849B886">
            <w:pPr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汇款日期</w:t>
            </w:r>
          </w:p>
        </w:tc>
        <w:tc>
          <w:tcPr>
            <w:tcW w:w="762" w:type="pct"/>
            <w:vAlign w:val="top"/>
          </w:tcPr>
          <w:p w14:paraId="223AA69F">
            <w:pPr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1579" w:type="pct"/>
            <w:gridSpan w:val="2"/>
            <w:vAlign w:val="top"/>
          </w:tcPr>
          <w:p w14:paraId="41ECEEB5">
            <w:pPr>
              <w:spacing w:before="101" w:line="219" w:lineRule="auto"/>
              <w:ind w:firstLine="286" w:firstLineChars="100"/>
              <w:jc w:val="left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汇款方式</w:t>
            </w:r>
          </w:p>
        </w:tc>
        <w:tc>
          <w:tcPr>
            <w:tcW w:w="1710" w:type="pct"/>
            <w:gridSpan w:val="2"/>
            <w:vAlign w:val="top"/>
          </w:tcPr>
          <w:p w14:paraId="2D068B6C">
            <w:pPr>
              <w:spacing w:before="101" w:line="219" w:lineRule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</w:tr>
      <w:tr w14:paraId="03F0A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47" w:type="pct"/>
            <w:vAlign w:val="top"/>
          </w:tcPr>
          <w:p w14:paraId="2991F98B">
            <w:pPr>
              <w:spacing w:before="101" w:line="219" w:lineRule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统一社会信用代码</w:t>
            </w:r>
          </w:p>
        </w:tc>
        <w:tc>
          <w:tcPr>
            <w:tcW w:w="2342" w:type="pct"/>
            <w:gridSpan w:val="3"/>
            <w:vAlign w:val="top"/>
          </w:tcPr>
          <w:p w14:paraId="58BFFB5B">
            <w:pPr>
              <w:spacing w:before="101" w:line="219" w:lineRule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552" w:type="pct"/>
            <w:vAlign w:val="top"/>
          </w:tcPr>
          <w:p w14:paraId="233CC66C">
            <w:pPr>
              <w:spacing w:before="101" w:line="219" w:lineRule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微信号</w:t>
            </w:r>
          </w:p>
        </w:tc>
        <w:tc>
          <w:tcPr>
            <w:tcW w:w="1157" w:type="pct"/>
            <w:vAlign w:val="top"/>
          </w:tcPr>
          <w:p w14:paraId="3941F1B6">
            <w:pPr>
              <w:spacing w:before="101" w:line="219" w:lineRule="auto"/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</w:tr>
    </w:tbl>
    <w:p w14:paraId="2655AF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0E3B"/>
    <w:rsid w:val="7C5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customStyle="1" w:styleId="5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0</TotalTime>
  <ScaleCrop>false</ScaleCrop>
  <LinksUpToDate>false</LinksUpToDate>
  <CharactersWithSpaces>57</CharactersWithSpaces>
  <Application>WPS Office_12.1.0.22130_F1E327BC-269C-435d-A152-05C5408002CA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2025-09-17T07:27:00Z</dcterms:created>
  <dc:creator>Lenovo</dc:creator>
  <cp:lastModifiedBy>瑶瑶妈妈</cp:lastModifiedBy>
  <dcterms:modified xsi:type="dcterms:W3CDTF">2025-09-17T07:28:37Z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2052-12.1.0.22130</vt:lpwstr>
  </property>
  <property fmtid="{D5CDD505-2E9C-101B-9397-08002B2CF9AE}" pid="3" name="KSOTemplateDocerSaveRecord">
    <vt:lpwstr>eyJoZGlkIjoiNTAyNjEzN2FlOWE2ZDRjNjYwOTdjZWViZTAyYTZmYzEiLCJ1c2VySWQiOiIzMjM4MTU5NTAifQ==</vt:lpwstr>
  </property>
  <property fmtid="{D5CDD505-2E9C-101B-9397-08002B2CF9AE}" pid="4" name="ICV">
    <vt:lpwstr>4C95C89FEAF3404C88D40B314B4A4D1F_12</vt:lpwstr>
  </property>
</Properties>
</file>